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6A7" w:rsidRDefault="00A17F8A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-990600</wp:posOffset>
            </wp:positionV>
            <wp:extent cx="10302949" cy="7561136"/>
            <wp:effectExtent l="0" t="0" r="317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2949" cy="7561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4270F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7304567</wp:posOffset>
            </wp:positionH>
            <wp:positionV relativeFrom="paragraph">
              <wp:posOffset>5225718</wp:posOffset>
            </wp:positionV>
            <wp:extent cx="2008402" cy="1328223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RSCP Logo 1 Colo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289" cy="133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246A7" w:rsidSect="00F4270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0F"/>
    <w:rsid w:val="005546DB"/>
    <w:rsid w:val="00675BE1"/>
    <w:rsid w:val="008246A7"/>
    <w:rsid w:val="00A17F8A"/>
    <w:rsid w:val="00F4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9FA60-7962-423E-BD47-4B98CA25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Shared Services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Wylie-Board</dc:creator>
  <cp:keywords/>
  <dc:description/>
  <cp:lastModifiedBy>Caroline Wrigglesworth</cp:lastModifiedBy>
  <cp:revision>3</cp:revision>
  <dcterms:created xsi:type="dcterms:W3CDTF">2020-01-09T15:50:00Z</dcterms:created>
  <dcterms:modified xsi:type="dcterms:W3CDTF">2020-01-09T15:55:00Z</dcterms:modified>
</cp:coreProperties>
</file>